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小升初总复习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模块过关卷(三)　空间想象能力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一、填一填。(2题2分，其余每空1分，共21分)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1．在括号里填上适当的计量单位。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(1)北京到石家庄的公路长约292(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(2)学校篮球场的面积是420(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(3)丽丽家微波炉的容积是23(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2．在长方形、正方形、等腰三角形和圆中，对称轴最多的是(　　　)，有(　　　)条；对称轴最少的是(　　　　　　)，有(　　　)条。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3．下图所示平行四边形中，甲、乙、丙三个三角形面积的比是(　　　　　)。</w:t>
      </w:r>
    </w:p>
    <w:p>
      <w:pPr>
        <w:spacing w:line="360" w:lineRule="auto"/>
        <w:ind w:left="283" w:hanging="283" w:hangingChars="135"/>
        <w:rPr>
          <w:sz w:val="28"/>
          <w:szCs w:val="28"/>
        </w:rPr>
      </w:pPr>
      <w:r>
        <w:drawing>
          <wp:inline distT="0" distB="0" distL="0" distR="0">
            <wp:extent cx="5274310" cy="89789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4．如上图，这个椭圆的面积大约是(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5．如上图，这个包装盒里最多能装(　　　)个这样的玻璃杯。</w:t>
      </w:r>
    </w:p>
    <w:p>
      <w:pPr>
        <w:tabs>
          <w:tab w:val="left" w:pos="6237"/>
        </w:tabs>
        <w:spacing w:line="360" w:lineRule="auto"/>
        <w:ind w:left="378" w:right="1642" w:rightChars="782" w:hanging="378" w:hangingChars="135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37465</wp:posOffset>
            </wp:positionV>
            <wp:extent cx="709930" cy="709930"/>
            <wp:effectExtent l="0" t="0" r="0" b="0"/>
            <wp:wrapNone/>
            <wp:docPr id="18" name="图片 18" descr="R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R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19" cy="71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6．如右图所示，如果正方形的面积是16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，这个圆的周长就是(　　　　)cm，面积就是(　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7．一个圆形花坛的直径是6米，现在沿花坛的外围铺一条宽1米的水泥路，水泥路面的面积是(　　　　)平方米。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8．把两个棱长是4 cm的正方体，拼成一个长方体，这个长方体的表面积是(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，体积是(　　　　)cm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9．一个长方体、一个圆柱和一个圆锥的底面积和体积分别相等，如果长方体的高是9厘米，那么圆柱的高是(　　　)厘米，圆锥的高是(　　　)厘米。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10．如图，学校在小芳家北偏西60°的方向上，那么小芳家在学校(　　　)偏(　　　)(　　　)°的方向上。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44015" cy="885190"/>
            <wp:effectExtent l="0" t="0" r="0" b="0"/>
            <wp:docPr id="17" name="图片 17" descr="S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11．将一个圆柱削去120立方厘米后，得到一个最大的圆锥，这个圆柱的体积是(　　　)立方厘米。</w:t>
      </w:r>
    </w:p>
    <w:p>
      <w:pPr>
        <w:spacing w:line="360" w:lineRule="auto"/>
        <w:ind w:left="378" w:hanging="378" w:hangingChars="135"/>
        <w:textAlignment w:val="center"/>
        <w:rPr>
          <w:sz w:val="28"/>
          <w:szCs w:val="28"/>
        </w:rPr>
      </w:pPr>
      <w:r>
        <w:rPr>
          <w:sz w:val="28"/>
          <w:szCs w:val="28"/>
        </w:rPr>
        <w:t>12．一个立体图形，从正面看到的形状是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506095" cy="340360"/>
            <wp:effectExtent l="0" t="0" r="8255" b="2540"/>
            <wp:docPr id="16" name="图片 16" descr="F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S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，从左面看到的形状是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40360" cy="340360"/>
            <wp:effectExtent l="0" t="0" r="2540" b="2540"/>
            <wp:docPr id="15" name="图片 15" descr="F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S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，搭一个这样的立体图形至少要(　　)个小正方体，最多要(　　)个小正方体。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1．旋转和平移不改变图形的大小和形状，只改变图形的位置。(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2．两个等底等高的三角形一定能拼成一个平行四边形。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3．用10倍的放大镜看一个10°的角，这个角变成了100°。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4．明明的位置在第2列第3行，记为(2，3)，如果将他往后调3行，他的位置就可记为(2，6)。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5．把一根长16厘米的铁丝围成一个长方形，长和宽都是质数，那么它的面积可能是7平方厘米，也可能是15平方厘米。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三、选一选。(把正确答案的序号填在括号里)(每题2分，共12分)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1．在一个正方形里画一个最大的圆，这个圆的周长是这个正方形周长的(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\f(π,2)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\f(π,4)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\f(4,π)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2．将下图中左边的图形按12缩小后的图形是(　　)。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06670" cy="981710"/>
            <wp:effectExtent l="0" t="0" r="0" b="8890"/>
            <wp:docPr id="14" name="图片 14" descr="S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7028" cy="9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3．用一张长方形纸围成一个圆柱(不能有重合部分)，有两种围法，这两种围法所得到的圆柱的(　　)相等。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A．底面积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B．侧面积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C．体积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D．表面积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4．如图，两条平行线间有三个图形(单位：cm)，比较它们的面积，(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A．平行四边形面积最大  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26035</wp:posOffset>
            </wp:positionV>
            <wp:extent cx="2315210" cy="875665"/>
            <wp:effectExtent l="0" t="0" r="8890" b="635"/>
            <wp:wrapNone/>
            <wp:docPr id="13" name="图片 13" descr="S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B．三角形面积最大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C．梯形面积最大  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D．都相等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5．如图，圆柱形容器内的沙子(阴影)占容器容积的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，倒入(　　)内正好倒满。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10150" cy="982345"/>
            <wp:effectExtent l="0" t="0" r="0" b="8255"/>
            <wp:docPr id="12" name="图片 12" descr="S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624" cy="9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6．下列图形不是左面的正方体的展开图的是(　　)。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60570" cy="982345"/>
            <wp:effectExtent l="0" t="0" r="0" b="8255"/>
            <wp:docPr id="11" name="图片 11" descr="S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603" cy="98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四、动手操作，智慧大脑。(每题3分，共9分)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1．描出下列各点，并依次连成封闭图形。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i/>
          <w:sz w:val="28"/>
          <w:szCs w:val="28"/>
        </w:rPr>
        <w:t>A</w:t>
      </w:r>
      <w:r>
        <w:rPr>
          <w:sz w:val="28"/>
          <w:szCs w:val="28"/>
        </w:rPr>
        <w:t>(2，8)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(2，3)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(4，3)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2．画出把1题中的图形向右平移3格后的图形。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3．画出把1题中的图形绕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点顺时针旋转90°后的图形。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63700" cy="1507490"/>
            <wp:effectExtent l="0" t="0" r="0" b="0"/>
            <wp:docPr id="10" name="图片 10" descr="S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五、我会按要求正确解决。(每题8分，共24分)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1．巧求下面阴影部分的周长。</w:t>
      </w:r>
    </w:p>
    <w:p>
      <w:pPr>
        <w:spacing w:line="360" w:lineRule="auto"/>
        <w:ind w:left="378" w:hanging="378" w:hangingChars="135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drawing>
          <wp:inline distT="0" distB="0" distL="0" distR="0">
            <wp:extent cx="972820" cy="1050290"/>
            <wp:effectExtent l="0" t="0" r="0" b="0"/>
            <wp:docPr id="9" name="图片 9" descr="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　　　　(2)</w:t>
      </w:r>
      <w:r>
        <w:rPr>
          <w:sz w:val="28"/>
          <w:szCs w:val="28"/>
        </w:rPr>
        <w:drawing>
          <wp:inline distT="0" distB="0" distL="0" distR="0">
            <wp:extent cx="1303655" cy="826770"/>
            <wp:effectExtent l="0" t="0" r="0" b="0"/>
            <wp:docPr id="8" name="图片 8" descr="S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2. 巧求下面阴影部分的面积。</w:t>
      </w:r>
    </w:p>
    <w:p>
      <w:pPr>
        <w:spacing w:line="360" w:lineRule="auto"/>
        <w:ind w:left="378" w:hanging="378" w:hangingChars="135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drawing>
          <wp:inline distT="0" distB="0" distL="0" distR="0">
            <wp:extent cx="1099185" cy="963295"/>
            <wp:effectExtent l="0" t="0" r="5715" b="8255"/>
            <wp:docPr id="7" name="图片 7" descr="R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9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　(2)</w:t>
      </w:r>
      <w:r>
        <w:rPr>
          <w:sz w:val="28"/>
          <w:szCs w:val="28"/>
        </w:rPr>
        <w:drawing>
          <wp:inline distT="0" distB="0" distL="0" distR="0">
            <wp:extent cx="1177290" cy="826770"/>
            <wp:effectExtent l="0" t="0" r="3810" b="0"/>
            <wp:docPr id="6" name="图片 6" descr="R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95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3．仔细求下面图形的体积。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69160" cy="972820"/>
            <wp:effectExtent l="0" t="0" r="2540" b="0"/>
            <wp:docPr id="5" name="图片 5" descr="R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9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六、走进生活，解决问题。(每题6分，共24分)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1．张大伯用51 m长的篱笆在河边围了一块梯形的菜地(如图)，这块菜地的面积是多少平方米？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48080" cy="797560"/>
            <wp:effectExtent l="0" t="0" r="0" b="2540"/>
            <wp:docPr id="4" name="图片 4" descr="F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S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一个长方体游泳池长40米，宽20米，深3米，在这个游泳池的内壁和底面贴瓷砖，需要贴瓷砖的面积为多少平方米？如果在这个游泳池里注入2.5米深的水，需要多少吨水？(每立方米水重1吨)这个游泳池占地面积有多大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3．一个长方体的木块，它的长、宽、高的比是432。这个长方体木块的长是12 cm，现在将这个长方体木块削成一个体积最大的圆柱，这个圆柱的体积是多少立方厘米？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4．一堆小麦成圆锥形，底面周长是15.7米，高是3米，把这堆小麦装进底面直径是4米，高是2米的圆柱形粮囤里(厚度忽略不计)，可以装多高？(得数保留两位小数)</w:t>
      </w: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一、1.(1)km　(2)m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　(3)升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2．圆　无数　等腰三角形　1　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3．523　4.10　5.32　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6．25.12　50.24　7.21.98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8．160　128　9.9　27　10.南　东　60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11．180　12.4　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2.×　3.×　4.√　5.×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三、1.C　2.C　3.B　4.D　5.D　6.A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sz w:val="28"/>
          <w:szCs w:val="28"/>
        </w:rPr>
        <w:drawing>
          <wp:inline distT="0" distB="0" distL="0" distR="0">
            <wp:extent cx="2364105" cy="2139950"/>
            <wp:effectExtent l="0" t="0" r="0" b="0"/>
            <wp:docPr id="2" name="图片 2" descr="Q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422" cy="214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五、1.(1)3.14×4＋4×2＝20.56(dm)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(2)3.14×(8＋2)＝31.4(cm)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2．(1)4×8－4×4÷2＝24(cm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[点拨]把半圆内的右边阴影部分旋转到左边。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(2)12÷2＝6(dm)　3.14×6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÷4＝28.26(dm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2÷2＝1(cm)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＋3.14×1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×6＋3.14×1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×3×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＝125＋18.84＋3.14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＝146.98(cm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六、1.(51－15)×15÷2＝270(m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答：这块菜地的面积是270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2．40×20＋(40×3＋20×3)×2＝1160(平方米)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1×(40×20×2.5)＝2000(吨)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40×20＝800(平方米)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答：需要贴瓷砖的面积为1160平方米，需要2000吨水，这个游泳池占地面积为800平方米。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3．宽：12÷4×3＝9(cm)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高：12÷4×2＝6(cm)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9÷2＝4.5(cm) 3.14×4.5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×6＝381.51(cm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答：这个圆柱的体积是381.51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4．15.7÷3.14÷2＝2.5(米)　4÷2＝2(米)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×3.14×2.5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×3＝19.625(立方米)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625÷(2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×3.14)≈1.56(米)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答：大约可以装1.56米高。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14637"/>
    <w:rsid w:val="0044010A"/>
    <w:rsid w:val="00511394"/>
    <w:rsid w:val="0053293F"/>
    <w:rsid w:val="00551B00"/>
    <w:rsid w:val="0056727D"/>
    <w:rsid w:val="005B6C4E"/>
    <w:rsid w:val="005C1FB0"/>
    <w:rsid w:val="006474A6"/>
    <w:rsid w:val="006C27EC"/>
    <w:rsid w:val="006C359A"/>
    <w:rsid w:val="00723275"/>
    <w:rsid w:val="00763438"/>
    <w:rsid w:val="00770B7C"/>
    <w:rsid w:val="00784785"/>
    <w:rsid w:val="0079236A"/>
    <w:rsid w:val="007E4DA9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5685D"/>
    <w:rsid w:val="00B9755E"/>
    <w:rsid w:val="00BA345D"/>
    <w:rsid w:val="00BC3D5E"/>
    <w:rsid w:val="00BD7BA6"/>
    <w:rsid w:val="00C5097D"/>
    <w:rsid w:val="00C54FAA"/>
    <w:rsid w:val="00CA040A"/>
    <w:rsid w:val="00CC6268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310FC"/>
    <w:rsid w:val="00F8343D"/>
    <w:rsid w:val="00F93386"/>
    <w:rsid w:val="00FC582D"/>
    <w:rsid w:val="00FD540B"/>
    <w:rsid w:val="0F34531C"/>
    <w:rsid w:val="3C8B2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26CD-1EE9-4367-B59F-269EB8765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1808</Words>
  <Characters>2293</Characters>
  <Lines>19</Lines>
  <Paragraphs>5</Paragraphs>
  <TotalTime>0</TotalTime>
  <ScaleCrop>false</ScaleCrop>
  <LinksUpToDate>false</LinksUpToDate>
  <CharactersWithSpaces>2529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2022-11-23T06:12:14Z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88A2F241E1704111B58385270692BB6B</vt:lpwstr>
  </property>
</Properties>
</file>